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12" w:rsidRDefault="002D30DA" w:rsidP="00A83CC5">
      <w:pPr>
        <w:pStyle w:val="Heading1"/>
        <w:jc w:val="center"/>
        <w:rPr>
          <w:rFonts w:cs="B Titr"/>
          <w:rtl/>
        </w:rPr>
      </w:pPr>
      <w:bookmarkStart w:id="0" w:name="_GoBack"/>
      <w:bookmarkEnd w:id="0"/>
      <w:r>
        <w:rPr>
          <w:rFonts w:cs="B Titr" w:hint="cs"/>
          <w:rtl/>
        </w:rPr>
        <w:t xml:space="preserve">فرم شماره </w:t>
      </w:r>
      <w:r w:rsidR="00A83CC5">
        <w:rPr>
          <w:rFonts w:cs="B Titr" w:hint="cs"/>
          <w:rtl/>
        </w:rPr>
        <w:t>11</w:t>
      </w:r>
      <w:r>
        <w:rPr>
          <w:rFonts w:cs="B Titr" w:hint="cs"/>
          <w:rtl/>
        </w:rPr>
        <w:t xml:space="preserve"> معیارهای </w:t>
      </w:r>
      <w:r w:rsidR="00D34398">
        <w:rPr>
          <w:rFonts w:cs="B Titr" w:hint="cs"/>
          <w:rtl/>
        </w:rPr>
        <w:t>انتخاب شرکت دانش بنیان</w:t>
      </w:r>
      <w:r>
        <w:rPr>
          <w:rFonts w:cs="B Titr" w:hint="cs"/>
          <w:rtl/>
        </w:rPr>
        <w:t xml:space="preserve"> برتر</w:t>
      </w:r>
    </w:p>
    <w:p w:rsidR="002D30DA" w:rsidRDefault="002D30DA" w:rsidP="00D34398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در صورت داشتن وابستگی </w:t>
      </w:r>
      <w:r w:rsidR="00D34398">
        <w:rPr>
          <w:rFonts w:cs="B Nazanin" w:hint="cs"/>
          <w:b/>
          <w:bCs/>
          <w:sz w:val="24"/>
          <w:szCs w:val="24"/>
          <w:rtl/>
        </w:rPr>
        <w:t>شرکت</w:t>
      </w:r>
      <w:r>
        <w:rPr>
          <w:rFonts w:cs="B Nazanin" w:hint="cs"/>
          <w:b/>
          <w:bCs/>
          <w:sz w:val="24"/>
          <w:szCs w:val="24"/>
          <w:rtl/>
        </w:rPr>
        <w:t xml:space="preserve"> از لحاظ حقوقی (قرارداد پذیرش و استقرا، ثبت اختراع با محوریت دانشگاه و ...) با دانشگاه نسبت به تکمیل فرم و امتیاز دهی اقدام 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4"/>
        <w:gridCol w:w="808"/>
        <w:gridCol w:w="3838"/>
        <w:gridCol w:w="839"/>
        <w:gridCol w:w="993"/>
        <w:gridCol w:w="3510"/>
      </w:tblGrid>
      <w:tr w:rsidR="007C5DF9" w:rsidTr="000C6BB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5DF9" w:rsidRPr="007C5DF9" w:rsidRDefault="007C5DF9" w:rsidP="007C5DF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5DF9" w:rsidRPr="007C5DF9" w:rsidRDefault="007C5DF9" w:rsidP="007C5DF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38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5DF9" w:rsidRPr="007C5DF9" w:rsidRDefault="007C5DF9" w:rsidP="007C5DF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5DF9" w:rsidRDefault="008272F6" w:rsidP="007C5DF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دامنه </w:t>
            </w:r>
            <w:r w:rsidR="007C5DF9">
              <w:rPr>
                <w:rFonts w:cs="B Titr" w:hint="cs"/>
                <w:b/>
                <w:bCs/>
                <w:sz w:val="24"/>
                <w:szCs w:val="24"/>
                <w:rtl/>
              </w:rPr>
              <w:t>امتیاز</w:t>
            </w:r>
          </w:p>
          <w:p w:rsidR="00621F5F" w:rsidRPr="007C5DF9" w:rsidRDefault="00621F5F" w:rsidP="007C5DF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5DF9" w:rsidRPr="007C5DF9" w:rsidRDefault="007C5DF9" w:rsidP="007C5DF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امتیاز کسب شده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C5DF9" w:rsidRPr="007C5DF9" w:rsidRDefault="007C5DF9" w:rsidP="007C5DF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772590" w:rsidTr="000C6BB8"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2590" w:rsidRDefault="00772590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72590" w:rsidRDefault="00772590" w:rsidP="00772590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سازمانی</w:t>
            </w:r>
          </w:p>
        </w:tc>
        <w:tc>
          <w:tcPr>
            <w:tcW w:w="3838" w:type="dxa"/>
            <w:tcBorders>
              <w:top w:val="single" w:sz="12" w:space="0" w:color="auto"/>
            </w:tcBorders>
            <w:vAlign w:val="center"/>
          </w:tcPr>
          <w:p w:rsidR="00772590" w:rsidRPr="00A85F2A" w:rsidRDefault="00A85F2A" w:rsidP="00A85F2A">
            <w:pPr>
              <w:tabs>
                <w:tab w:val="left" w:pos="742"/>
              </w:tabs>
              <w:ind w:left="3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85F2A">
              <w:rPr>
                <w:rFonts w:cs="B Nazanin" w:hint="cs"/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1. </w:t>
            </w:r>
            <w:r w:rsidR="00772590" w:rsidRPr="00A85F2A">
              <w:rPr>
                <w:rFonts w:cs="B Nazanin" w:hint="cs"/>
                <w:b/>
                <w:bCs/>
                <w:sz w:val="24"/>
                <w:szCs w:val="24"/>
                <w:rtl/>
              </w:rPr>
              <w:t>هرم نیروی انسانی</w:t>
            </w:r>
          </w:p>
        </w:tc>
        <w:tc>
          <w:tcPr>
            <w:tcW w:w="839" w:type="dxa"/>
            <w:tcBorders>
              <w:top w:val="single" w:sz="12" w:space="0" w:color="auto"/>
            </w:tcBorders>
            <w:vAlign w:val="center"/>
          </w:tcPr>
          <w:p w:rsidR="00772590" w:rsidRDefault="0077259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772590" w:rsidRDefault="0077259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</w:tcPr>
          <w:p w:rsidR="00772590" w:rsidRPr="00554E3E" w:rsidRDefault="00772590" w:rsidP="002D30D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4E3E"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دکتری 2 امتیاز</w:t>
            </w:r>
          </w:p>
          <w:p w:rsidR="00772590" w:rsidRPr="00554E3E" w:rsidRDefault="00772590" w:rsidP="002D30D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4E3E"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ارشد 5/1 امتیاز</w:t>
            </w:r>
          </w:p>
          <w:p w:rsidR="00772590" w:rsidRPr="00554E3E" w:rsidRDefault="00772590" w:rsidP="002D30D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4E3E"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کارشناسی 1 امتیاز</w:t>
            </w:r>
          </w:p>
          <w:p w:rsidR="00772590" w:rsidRPr="00554E3E" w:rsidRDefault="00772590" w:rsidP="002D30D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4E3E"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کاردانی 5/0 امتیاز</w:t>
            </w:r>
          </w:p>
        </w:tc>
      </w:tr>
      <w:tr w:rsidR="00772590" w:rsidTr="000C6BB8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772590" w:rsidRDefault="00772590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vMerge/>
          </w:tcPr>
          <w:p w:rsidR="00772590" w:rsidRDefault="00772590" w:rsidP="002D30D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8" w:type="dxa"/>
            <w:vAlign w:val="center"/>
          </w:tcPr>
          <w:p w:rsidR="00772590" w:rsidRPr="00A85F2A" w:rsidRDefault="00A85F2A" w:rsidP="00A85F2A">
            <w:pPr>
              <w:tabs>
                <w:tab w:val="left" w:pos="459"/>
              </w:tabs>
              <w:ind w:left="3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1-2. </w:t>
            </w:r>
            <w:r w:rsidR="00772590" w:rsidRPr="00A85F2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مجوزهای سازمانی </w:t>
            </w:r>
            <w:r w:rsidR="00772590" w:rsidRPr="00A85F2A">
              <w:rPr>
                <w:rFonts w:cs="B Nazanin"/>
                <w:b/>
                <w:bCs/>
                <w:sz w:val="24"/>
                <w:szCs w:val="24"/>
              </w:rPr>
              <w:t>(… , ISO)</w:t>
            </w:r>
          </w:p>
        </w:tc>
        <w:tc>
          <w:tcPr>
            <w:tcW w:w="839" w:type="dxa"/>
            <w:vAlign w:val="center"/>
          </w:tcPr>
          <w:p w:rsidR="00772590" w:rsidRDefault="0077259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10-0</w:t>
            </w:r>
          </w:p>
        </w:tc>
        <w:tc>
          <w:tcPr>
            <w:tcW w:w="993" w:type="dxa"/>
            <w:vAlign w:val="center"/>
          </w:tcPr>
          <w:p w:rsidR="00772590" w:rsidRDefault="0077259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</w:tcPr>
          <w:p w:rsidR="00772590" w:rsidRPr="00554E3E" w:rsidRDefault="00772590" w:rsidP="002D30D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4E3E"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مجوز 2 امتیاز</w:t>
            </w:r>
          </w:p>
        </w:tc>
      </w:tr>
      <w:tr w:rsidR="00772590" w:rsidTr="000C6BB8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772590" w:rsidRDefault="00772590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vMerge/>
          </w:tcPr>
          <w:p w:rsidR="00772590" w:rsidRDefault="00772590" w:rsidP="002D30D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8" w:type="dxa"/>
            <w:vAlign w:val="center"/>
          </w:tcPr>
          <w:p w:rsidR="00772590" w:rsidRPr="00A85F2A" w:rsidRDefault="00A85F2A" w:rsidP="00A85F2A">
            <w:pPr>
              <w:tabs>
                <w:tab w:val="left" w:pos="317"/>
              </w:tabs>
              <w:ind w:left="3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1-3. </w:t>
            </w:r>
            <w:r w:rsidR="00772590" w:rsidRPr="00A85F2A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کارکنان بیمه شده</w:t>
            </w:r>
          </w:p>
        </w:tc>
        <w:tc>
          <w:tcPr>
            <w:tcW w:w="839" w:type="dxa"/>
            <w:vAlign w:val="center"/>
          </w:tcPr>
          <w:p w:rsidR="00772590" w:rsidRDefault="0077259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10-0</w:t>
            </w:r>
          </w:p>
        </w:tc>
        <w:tc>
          <w:tcPr>
            <w:tcW w:w="993" w:type="dxa"/>
            <w:vAlign w:val="center"/>
          </w:tcPr>
          <w:p w:rsidR="00772590" w:rsidRDefault="0077259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</w:tcPr>
          <w:p w:rsidR="00772590" w:rsidRPr="00554E3E" w:rsidRDefault="00772590" w:rsidP="002D30D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4E3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ازای هر نفر 1 امتیاز </w:t>
            </w:r>
            <w:r w:rsidRPr="00554E3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554E3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مستندات ضمیمه شود</w:t>
            </w:r>
          </w:p>
        </w:tc>
      </w:tr>
      <w:tr w:rsidR="00772590" w:rsidTr="000C6BB8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772590" w:rsidRDefault="00772590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vMerge/>
          </w:tcPr>
          <w:p w:rsidR="00772590" w:rsidRDefault="00772590" w:rsidP="002D30D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8" w:type="dxa"/>
            <w:vAlign w:val="center"/>
          </w:tcPr>
          <w:p w:rsidR="00772590" w:rsidRPr="00A85F2A" w:rsidRDefault="00A85F2A" w:rsidP="00A85F2A">
            <w:pPr>
              <w:tabs>
                <w:tab w:val="left" w:pos="459"/>
              </w:tabs>
              <w:ind w:left="3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1-4. </w:t>
            </w:r>
            <w:r w:rsidR="00772590" w:rsidRPr="00A85F2A">
              <w:rPr>
                <w:rFonts w:cs="B Nazanin" w:hint="cs"/>
                <w:b/>
                <w:bCs/>
                <w:sz w:val="24"/>
                <w:szCs w:val="24"/>
                <w:rtl/>
              </w:rPr>
              <w:t>ساختار مالی استاندارد (ترازنامه مالی، صورت سود و زیان، گردش وجوه نقد با تاییدیه بانکی)</w:t>
            </w:r>
          </w:p>
        </w:tc>
        <w:tc>
          <w:tcPr>
            <w:tcW w:w="839" w:type="dxa"/>
            <w:vAlign w:val="center"/>
          </w:tcPr>
          <w:p w:rsidR="00772590" w:rsidRDefault="0077259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6-0</w:t>
            </w:r>
          </w:p>
        </w:tc>
        <w:tc>
          <w:tcPr>
            <w:tcW w:w="993" w:type="dxa"/>
            <w:vAlign w:val="center"/>
          </w:tcPr>
          <w:p w:rsidR="00772590" w:rsidRDefault="0077259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772590" w:rsidRDefault="00D34398" w:rsidP="00554E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دارد -  ندارد</w:t>
            </w:r>
          </w:p>
        </w:tc>
      </w:tr>
      <w:tr w:rsidR="00772590" w:rsidTr="000C6BB8"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2590" w:rsidRDefault="00772590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vMerge/>
            <w:tcBorders>
              <w:bottom w:val="single" w:sz="12" w:space="0" w:color="auto"/>
            </w:tcBorders>
          </w:tcPr>
          <w:p w:rsidR="00772590" w:rsidRDefault="00772590" w:rsidP="002D30D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8" w:type="dxa"/>
            <w:tcBorders>
              <w:bottom w:val="single" w:sz="12" w:space="0" w:color="auto"/>
            </w:tcBorders>
            <w:vAlign w:val="center"/>
          </w:tcPr>
          <w:p w:rsidR="00772590" w:rsidRPr="00A85F2A" w:rsidRDefault="00A85F2A" w:rsidP="00A85F2A">
            <w:pPr>
              <w:tabs>
                <w:tab w:val="left" w:pos="699"/>
              </w:tabs>
              <w:ind w:left="3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1-5. </w:t>
            </w:r>
            <w:r w:rsidR="00772590" w:rsidRPr="00A85F2A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سرمایه گذاری روی محصول</w:t>
            </w:r>
          </w:p>
        </w:tc>
        <w:tc>
          <w:tcPr>
            <w:tcW w:w="839" w:type="dxa"/>
            <w:tcBorders>
              <w:bottom w:val="single" w:sz="12" w:space="0" w:color="auto"/>
            </w:tcBorders>
            <w:vAlign w:val="center"/>
          </w:tcPr>
          <w:p w:rsidR="00772590" w:rsidRDefault="0077259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20-0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72590" w:rsidRDefault="0077259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590" w:rsidRDefault="00772590" w:rsidP="00554E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100میلیون ریال 1 امتیاز</w:t>
            </w:r>
          </w:p>
        </w:tc>
      </w:tr>
      <w:tr w:rsidR="00FC0E0A" w:rsidTr="000C6BB8">
        <w:trPr>
          <w:cantSplit/>
          <w:trHeight w:val="1134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0E0A" w:rsidRDefault="00FC0E0A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FC0E0A" w:rsidRDefault="00FC0E0A" w:rsidP="00F87C2D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فنی</w:t>
            </w:r>
          </w:p>
        </w:tc>
        <w:tc>
          <w:tcPr>
            <w:tcW w:w="3838" w:type="dxa"/>
            <w:tcBorders>
              <w:top w:val="single" w:sz="12" w:space="0" w:color="auto"/>
            </w:tcBorders>
            <w:vAlign w:val="center"/>
          </w:tcPr>
          <w:p w:rsidR="00FC0E0A" w:rsidRPr="007256E3" w:rsidRDefault="00FC0E0A" w:rsidP="007256E3">
            <w:pPr>
              <w:ind w:left="27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2-1. </w:t>
            </w:r>
            <w:r w:rsidRPr="007256E3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مجوزهای محصولی (وزارت بهداشت، درما</w:t>
            </w:r>
            <w:r w:rsidR="00D34398"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Pr="007256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آموزش پزشکی، وزارت صمت و ...)</w:t>
            </w:r>
          </w:p>
        </w:tc>
        <w:tc>
          <w:tcPr>
            <w:tcW w:w="839" w:type="dxa"/>
            <w:tcBorders>
              <w:top w:val="single" w:sz="12" w:space="0" w:color="auto"/>
            </w:tcBorders>
            <w:vAlign w:val="center"/>
          </w:tcPr>
          <w:p w:rsidR="00FC0E0A" w:rsidRDefault="00FC0E0A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C0E0A" w:rsidRDefault="00FC0E0A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0E0A" w:rsidRDefault="00FC0E0A" w:rsidP="00554E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مجوز 2 امتیاز</w:t>
            </w:r>
          </w:p>
        </w:tc>
      </w:tr>
      <w:tr w:rsidR="00FC0E0A" w:rsidTr="000C6BB8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FC0E0A" w:rsidRDefault="00FC0E0A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vMerge/>
            <w:vAlign w:val="center"/>
          </w:tcPr>
          <w:p w:rsidR="00FC0E0A" w:rsidRDefault="00FC0E0A" w:rsidP="0077259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8" w:type="dxa"/>
            <w:vAlign w:val="center"/>
          </w:tcPr>
          <w:p w:rsidR="00FC0E0A" w:rsidRPr="007256E3" w:rsidRDefault="00FC0E0A" w:rsidP="007256E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2-2. تعداد تاییدیه های محصولی (انستیتوپاستور ایران، نانو مقیاس و ...)</w:t>
            </w:r>
          </w:p>
        </w:tc>
        <w:tc>
          <w:tcPr>
            <w:tcW w:w="839" w:type="dxa"/>
            <w:vAlign w:val="center"/>
          </w:tcPr>
          <w:p w:rsidR="00FC0E0A" w:rsidRDefault="00FC0E0A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10-0</w:t>
            </w:r>
          </w:p>
        </w:tc>
        <w:tc>
          <w:tcPr>
            <w:tcW w:w="993" w:type="dxa"/>
            <w:vAlign w:val="center"/>
          </w:tcPr>
          <w:p w:rsidR="00FC0E0A" w:rsidRDefault="00FC0E0A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FC0E0A" w:rsidRDefault="00FC0E0A" w:rsidP="00554E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تائیدیه 1 امتیاز</w:t>
            </w:r>
          </w:p>
        </w:tc>
      </w:tr>
      <w:tr w:rsidR="00FC0E0A" w:rsidTr="000C6BB8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FC0E0A" w:rsidRDefault="00FC0E0A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vMerge/>
            <w:vAlign w:val="center"/>
          </w:tcPr>
          <w:p w:rsidR="00FC0E0A" w:rsidRDefault="00FC0E0A" w:rsidP="0077259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8" w:type="dxa"/>
            <w:vAlign w:val="center"/>
          </w:tcPr>
          <w:p w:rsidR="00FC0E0A" w:rsidRDefault="00FC0E0A" w:rsidP="00DF453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2-3. ثبت اختراع مرتبط با محصول</w:t>
            </w:r>
          </w:p>
        </w:tc>
        <w:tc>
          <w:tcPr>
            <w:tcW w:w="839" w:type="dxa"/>
            <w:vAlign w:val="center"/>
          </w:tcPr>
          <w:p w:rsidR="00FC0E0A" w:rsidRDefault="00FC0E0A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10-0</w:t>
            </w:r>
          </w:p>
        </w:tc>
        <w:tc>
          <w:tcPr>
            <w:tcW w:w="993" w:type="dxa"/>
            <w:vAlign w:val="center"/>
          </w:tcPr>
          <w:p w:rsidR="00FC0E0A" w:rsidRDefault="00FC0E0A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FC0E0A" w:rsidRDefault="00FC0E0A" w:rsidP="00554E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ثبت 2 امتیاز</w:t>
            </w:r>
          </w:p>
        </w:tc>
      </w:tr>
      <w:tr w:rsidR="00FC0E0A" w:rsidTr="000C6BB8"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0E0A" w:rsidRDefault="00FC0E0A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vMerge/>
            <w:tcBorders>
              <w:bottom w:val="single" w:sz="12" w:space="0" w:color="auto"/>
            </w:tcBorders>
            <w:vAlign w:val="center"/>
          </w:tcPr>
          <w:p w:rsidR="00FC0E0A" w:rsidRDefault="00FC0E0A" w:rsidP="0077259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8" w:type="dxa"/>
            <w:tcBorders>
              <w:bottom w:val="single" w:sz="12" w:space="0" w:color="auto"/>
            </w:tcBorders>
            <w:vAlign w:val="center"/>
          </w:tcPr>
          <w:p w:rsidR="00FC0E0A" w:rsidRDefault="00FC0E0A" w:rsidP="00DF453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2-4. سطح فناوری </w:t>
            </w:r>
            <w:r>
              <w:rPr>
                <w:rFonts w:cs="B Nazanin"/>
                <w:b/>
                <w:bCs/>
                <w:sz w:val="24"/>
                <w:szCs w:val="24"/>
              </w:rPr>
              <w:t>(TRL)</w:t>
            </w:r>
          </w:p>
        </w:tc>
        <w:tc>
          <w:tcPr>
            <w:tcW w:w="839" w:type="dxa"/>
            <w:tcBorders>
              <w:bottom w:val="single" w:sz="12" w:space="0" w:color="auto"/>
            </w:tcBorders>
            <w:vAlign w:val="center"/>
          </w:tcPr>
          <w:p w:rsidR="00FC0E0A" w:rsidRDefault="00FC0E0A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FC0E0A" w:rsidRDefault="00FC0E0A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</w:tcPr>
          <w:p w:rsidR="00FC0E0A" w:rsidRDefault="00FC0E0A" w:rsidP="00A85F2A">
            <w:r w:rsidRPr="00FD249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ازای هر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سطح</w:t>
            </w:r>
            <w:r w:rsidRPr="00FD249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2 امتیاز</w:t>
            </w:r>
          </w:p>
        </w:tc>
      </w:tr>
      <w:tr w:rsidR="00EA2BD0" w:rsidTr="000C6BB8">
        <w:trPr>
          <w:cantSplit/>
          <w:trHeight w:val="36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2BD0" w:rsidRDefault="00EA2BD0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A2BD0" w:rsidRDefault="00EA2BD0" w:rsidP="00EA2BD0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بازار</w:t>
            </w:r>
          </w:p>
        </w:tc>
        <w:tc>
          <w:tcPr>
            <w:tcW w:w="3838" w:type="dxa"/>
            <w:tcBorders>
              <w:top w:val="single" w:sz="12" w:space="0" w:color="auto"/>
            </w:tcBorders>
            <w:vAlign w:val="center"/>
          </w:tcPr>
          <w:p w:rsidR="00EA2BD0" w:rsidRDefault="00EA2BD0" w:rsidP="00DF453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3-1. میزان فروش داخلی</w:t>
            </w:r>
          </w:p>
        </w:tc>
        <w:tc>
          <w:tcPr>
            <w:tcW w:w="839" w:type="dxa"/>
            <w:tcBorders>
              <w:top w:val="single" w:sz="12" w:space="0" w:color="auto"/>
            </w:tcBorders>
            <w:vAlign w:val="center"/>
          </w:tcPr>
          <w:p w:rsidR="00EA2BD0" w:rsidRDefault="00D34398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EA2BD0">
              <w:rPr>
                <w:rFonts w:cs="B Nazanin" w:hint="cs"/>
                <w:b/>
                <w:bCs/>
                <w:sz w:val="24"/>
                <w:szCs w:val="24"/>
                <w:rtl/>
              </w:rPr>
              <w:t>0-0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EA2BD0" w:rsidRDefault="00EA2BD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2BD0" w:rsidRDefault="00EA2BD0" w:rsidP="00EA2BD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100 میلیون ریال 1 امتیاز</w:t>
            </w:r>
          </w:p>
        </w:tc>
      </w:tr>
      <w:tr w:rsidR="00EA2BD0" w:rsidTr="000C6BB8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EA2BD0" w:rsidRDefault="00EA2BD0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vMerge/>
            <w:vAlign w:val="center"/>
          </w:tcPr>
          <w:p w:rsidR="00EA2BD0" w:rsidRDefault="00EA2BD0" w:rsidP="0077259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8" w:type="dxa"/>
            <w:vAlign w:val="center"/>
          </w:tcPr>
          <w:p w:rsidR="00EA2BD0" w:rsidRDefault="00EA2BD0" w:rsidP="00DF453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3-2. نیروی بازاریابی</w:t>
            </w:r>
          </w:p>
        </w:tc>
        <w:tc>
          <w:tcPr>
            <w:tcW w:w="839" w:type="dxa"/>
            <w:vAlign w:val="center"/>
          </w:tcPr>
          <w:p w:rsidR="00EA2BD0" w:rsidRDefault="00EA2BD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5-0</w:t>
            </w:r>
          </w:p>
        </w:tc>
        <w:tc>
          <w:tcPr>
            <w:tcW w:w="993" w:type="dxa"/>
            <w:vAlign w:val="center"/>
          </w:tcPr>
          <w:p w:rsidR="00EA2BD0" w:rsidRDefault="00EA2BD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EA2BD0" w:rsidRDefault="00EA2BD0" w:rsidP="00EA2BD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نیرو 1 امتیاز</w:t>
            </w:r>
          </w:p>
        </w:tc>
      </w:tr>
      <w:tr w:rsidR="00EA2BD0" w:rsidTr="000C6BB8"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EA2BD0" w:rsidRDefault="00EA2BD0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vMerge/>
            <w:vAlign w:val="center"/>
          </w:tcPr>
          <w:p w:rsidR="00EA2BD0" w:rsidRDefault="00EA2BD0" w:rsidP="0077259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8" w:type="dxa"/>
            <w:vAlign w:val="center"/>
          </w:tcPr>
          <w:p w:rsidR="00EA2BD0" w:rsidRDefault="00EA2BD0" w:rsidP="00DF453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3-3. نیروی صادراتی</w:t>
            </w:r>
          </w:p>
        </w:tc>
        <w:tc>
          <w:tcPr>
            <w:tcW w:w="839" w:type="dxa"/>
            <w:vAlign w:val="center"/>
          </w:tcPr>
          <w:p w:rsidR="00EA2BD0" w:rsidRDefault="00EA2BD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5-0</w:t>
            </w:r>
          </w:p>
        </w:tc>
        <w:tc>
          <w:tcPr>
            <w:tcW w:w="993" w:type="dxa"/>
            <w:vAlign w:val="center"/>
          </w:tcPr>
          <w:p w:rsidR="00EA2BD0" w:rsidRDefault="00EA2BD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EA2BD0" w:rsidRDefault="00EA2BD0" w:rsidP="00554E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نیرو 1 امتیاز</w:t>
            </w:r>
          </w:p>
        </w:tc>
      </w:tr>
      <w:tr w:rsidR="00EA2BD0" w:rsidTr="000C6BB8"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2BD0" w:rsidRDefault="00EA2BD0" w:rsidP="007C5D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8" w:type="dxa"/>
            <w:vMerge/>
            <w:tcBorders>
              <w:bottom w:val="single" w:sz="12" w:space="0" w:color="auto"/>
            </w:tcBorders>
            <w:vAlign w:val="center"/>
          </w:tcPr>
          <w:p w:rsidR="00EA2BD0" w:rsidRDefault="00EA2BD0" w:rsidP="0077259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8" w:type="dxa"/>
            <w:tcBorders>
              <w:bottom w:val="single" w:sz="12" w:space="0" w:color="auto"/>
            </w:tcBorders>
            <w:vAlign w:val="center"/>
          </w:tcPr>
          <w:p w:rsidR="00EA2BD0" w:rsidRDefault="00EA2BD0" w:rsidP="00DF453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3-4. میزان صادرات محصول</w:t>
            </w:r>
          </w:p>
        </w:tc>
        <w:tc>
          <w:tcPr>
            <w:tcW w:w="839" w:type="dxa"/>
            <w:tcBorders>
              <w:bottom w:val="single" w:sz="12" w:space="0" w:color="auto"/>
            </w:tcBorders>
            <w:vAlign w:val="center"/>
          </w:tcPr>
          <w:p w:rsidR="00EA2BD0" w:rsidRDefault="00D34398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EA2BD0">
              <w:rPr>
                <w:rFonts w:cs="B Nazanin" w:hint="cs"/>
                <w:b/>
                <w:bCs/>
                <w:sz w:val="24"/>
                <w:szCs w:val="24"/>
                <w:rtl/>
              </w:rPr>
              <w:t>5-0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A2BD0" w:rsidRDefault="00EA2BD0" w:rsidP="00DF45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2BD0" w:rsidRDefault="00EA2BD0" w:rsidP="00554E3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ازای هر 100 میلیون ریال 1 امتیاز</w:t>
            </w:r>
          </w:p>
        </w:tc>
      </w:tr>
      <w:tr w:rsidR="00EA2BD0" w:rsidTr="000C6BB8">
        <w:trPr>
          <w:trHeight w:val="848"/>
        </w:trPr>
        <w:tc>
          <w:tcPr>
            <w:tcW w:w="61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BD0" w:rsidRPr="00B10510" w:rsidRDefault="00EA2BD0" w:rsidP="00B10510">
            <w:pPr>
              <w:pStyle w:val="Heading1"/>
              <w:spacing w:before="0"/>
              <w:jc w:val="center"/>
              <w:outlineLvl w:val="0"/>
              <w:rPr>
                <w:rFonts w:cs="B Titr"/>
                <w:rtl/>
              </w:rPr>
            </w:pPr>
            <w:r w:rsidRPr="00B10510">
              <w:rPr>
                <w:rFonts w:cs="B Titr" w:hint="cs"/>
                <w:rtl/>
              </w:rPr>
              <w:t>جمع امتیاز</w:t>
            </w:r>
          </w:p>
        </w:tc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BD0" w:rsidRPr="00B10510" w:rsidRDefault="00EA2BD0" w:rsidP="00B10510">
            <w:pPr>
              <w:pStyle w:val="Heading1"/>
              <w:spacing w:before="0"/>
              <w:jc w:val="center"/>
              <w:outlineLvl w:val="0"/>
              <w:rPr>
                <w:rFonts w:cs="B Titr"/>
                <w:rtl/>
              </w:rPr>
            </w:pPr>
          </w:p>
        </w:tc>
      </w:tr>
    </w:tbl>
    <w:p w:rsidR="007C5DF9" w:rsidRPr="00D34398" w:rsidRDefault="00B4106E" w:rsidP="00B4106E">
      <w:pPr>
        <w:spacing w:after="0"/>
        <w:rPr>
          <w:rFonts w:cs="B Nazanin"/>
          <w:b/>
          <w:bCs/>
          <w:sz w:val="24"/>
          <w:szCs w:val="24"/>
          <w:rtl/>
        </w:rPr>
      </w:pPr>
      <w:r w:rsidRPr="00D34398">
        <w:rPr>
          <w:rFonts w:cs="B Nazanin" w:hint="cs"/>
          <w:b/>
          <w:bCs/>
          <w:sz w:val="24"/>
          <w:szCs w:val="24"/>
          <w:rtl/>
        </w:rPr>
        <w:t>*تبصره:</w:t>
      </w:r>
    </w:p>
    <w:p w:rsidR="00D34398" w:rsidRDefault="00D34398" w:rsidP="00D34398">
      <w:pPr>
        <w:pStyle w:val="ListParagraph"/>
        <w:numPr>
          <w:ilvl w:val="0"/>
          <w:numId w:val="10"/>
        </w:numPr>
        <w:spacing w:after="0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فقط شرکت هایی می توانند به عنوان شرکت دانش بنیان برتر انتخاب شوند که دارای مجوز دانش بنیان از معاونت علمی و فناوری ریاست جمهوری باشند و اسامیاین شرکت در سامانه معاونت علمی و فناوری ریاست جمهوری ثبت شده باشد.</w:t>
      </w:r>
    </w:p>
    <w:p w:rsidR="00D34398" w:rsidRPr="00D34398" w:rsidRDefault="00D34398" w:rsidP="00D34398">
      <w:pPr>
        <w:pStyle w:val="ListParagraph"/>
        <w:numPr>
          <w:ilvl w:val="0"/>
          <w:numId w:val="10"/>
        </w:num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اخذ تأییدیه </w:t>
      </w:r>
      <w:r>
        <w:rPr>
          <w:rFonts w:cs="B Nazanin"/>
          <w:b/>
          <w:bCs/>
          <w:sz w:val="24"/>
          <w:szCs w:val="24"/>
        </w:rPr>
        <w:t>TRL</w:t>
      </w:r>
      <w:r>
        <w:rPr>
          <w:rFonts w:cs="B Nazanin" w:hint="cs"/>
          <w:b/>
          <w:bCs/>
          <w:sz w:val="24"/>
          <w:szCs w:val="24"/>
          <w:rtl/>
        </w:rPr>
        <w:t xml:space="preserve"> از سامانه پارک علم و فناوری دانشگاه آزاد اسلامی</w:t>
      </w:r>
    </w:p>
    <w:sectPr w:rsidR="00D34398" w:rsidRPr="00D34398" w:rsidSect="002D3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A10"/>
    <w:multiLevelType w:val="multilevel"/>
    <w:tmpl w:val="00341D4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064" w:hanging="1800"/>
      </w:pPr>
      <w:rPr>
        <w:rFonts w:hint="default"/>
      </w:rPr>
    </w:lvl>
  </w:abstractNum>
  <w:abstractNum w:abstractNumId="1">
    <w:nsid w:val="034B11DA"/>
    <w:multiLevelType w:val="multilevel"/>
    <w:tmpl w:val="E0D4A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D3CFF"/>
    <w:multiLevelType w:val="multilevel"/>
    <w:tmpl w:val="7E68BCB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064" w:hanging="1800"/>
      </w:pPr>
      <w:rPr>
        <w:rFonts w:hint="default"/>
      </w:rPr>
    </w:lvl>
  </w:abstractNum>
  <w:abstractNum w:abstractNumId="3">
    <w:nsid w:val="1F5240E5"/>
    <w:multiLevelType w:val="hybridMultilevel"/>
    <w:tmpl w:val="9EB4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C1355"/>
    <w:multiLevelType w:val="multilevel"/>
    <w:tmpl w:val="00341D4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064" w:hanging="1800"/>
      </w:pPr>
      <w:rPr>
        <w:rFonts w:hint="default"/>
      </w:rPr>
    </w:lvl>
  </w:abstractNum>
  <w:abstractNum w:abstractNumId="5">
    <w:nsid w:val="298810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716982"/>
    <w:multiLevelType w:val="multilevel"/>
    <w:tmpl w:val="00341D4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064" w:hanging="1800"/>
      </w:pPr>
      <w:rPr>
        <w:rFonts w:hint="default"/>
      </w:rPr>
    </w:lvl>
  </w:abstractNum>
  <w:abstractNum w:abstractNumId="7">
    <w:nsid w:val="40263712"/>
    <w:multiLevelType w:val="multilevel"/>
    <w:tmpl w:val="00341D4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064" w:hanging="1800"/>
      </w:pPr>
      <w:rPr>
        <w:rFonts w:hint="default"/>
      </w:rPr>
    </w:lvl>
  </w:abstractNum>
  <w:abstractNum w:abstractNumId="8">
    <w:nsid w:val="666D3CC0"/>
    <w:multiLevelType w:val="multilevel"/>
    <w:tmpl w:val="00341D4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064" w:hanging="1800"/>
      </w:pPr>
      <w:rPr>
        <w:rFonts w:hint="default"/>
      </w:rPr>
    </w:lvl>
  </w:abstractNum>
  <w:abstractNum w:abstractNumId="9">
    <w:nsid w:val="7CB507B5"/>
    <w:multiLevelType w:val="hybridMultilevel"/>
    <w:tmpl w:val="B31A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DA"/>
    <w:rsid w:val="000C6BB8"/>
    <w:rsid w:val="00123BDB"/>
    <w:rsid w:val="0016091F"/>
    <w:rsid w:val="002D30DA"/>
    <w:rsid w:val="003F5691"/>
    <w:rsid w:val="00463C44"/>
    <w:rsid w:val="00493985"/>
    <w:rsid w:val="00554E3E"/>
    <w:rsid w:val="005A78A4"/>
    <w:rsid w:val="00621F5F"/>
    <w:rsid w:val="007256E3"/>
    <w:rsid w:val="00772590"/>
    <w:rsid w:val="007C5DF9"/>
    <w:rsid w:val="008272F6"/>
    <w:rsid w:val="00A83CC5"/>
    <w:rsid w:val="00A85F2A"/>
    <w:rsid w:val="00B10510"/>
    <w:rsid w:val="00B4106E"/>
    <w:rsid w:val="00D34398"/>
    <w:rsid w:val="00D67BB6"/>
    <w:rsid w:val="00DF4533"/>
    <w:rsid w:val="00E20412"/>
    <w:rsid w:val="00EA2BD0"/>
    <w:rsid w:val="00EB6148"/>
    <w:rsid w:val="00F87C2D"/>
    <w:rsid w:val="00F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D963B-E0E3-4A85-99BF-C097F44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1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D3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30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3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D3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30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D3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5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Hakimi</dc:creator>
  <cp:keywords/>
  <dc:description/>
  <cp:lastModifiedBy>MRT www.Win2Farsi.com</cp:lastModifiedBy>
  <cp:revision>2</cp:revision>
  <dcterms:created xsi:type="dcterms:W3CDTF">2020-10-28T09:32:00Z</dcterms:created>
  <dcterms:modified xsi:type="dcterms:W3CDTF">2020-10-28T09:32:00Z</dcterms:modified>
</cp:coreProperties>
</file>