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5" w:rsidRDefault="002D30DA" w:rsidP="00B150FF">
      <w:pPr>
        <w:pStyle w:val="Heading1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فرم شماره </w:t>
      </w:r>
      <w:r w:rsidR="00B150FF">
        <w:rPr>
          <w:rFonts w:cs="B Titr" w:hint="cs"/>
          <w:rtl/>
        </w:rPr>
        <w:t>8</w:t>
      </w:r>
      <w:r>
        <w:rPr>
          <w:rFonts w:cs="B Titr" w:hint="cs"/>
          <w:rtl/>
        </w:rPr>
        <w:t xml:space="preserve"> معیارهای ارزیابی </w:t>
      </w:r>
      <w:r w:rsidR="004444F1">
        <w:rPr>
          <w:rFonts w:cs="B Titr" w:hint="cs"/>
          <w:rtl/>
        </w:rPr>
        <w:t xml:space="preserve">واحد </w:t>
      </w:r>
      <w:r>
        <w:rPr>
          <w:rFonts w:cs="B Titr" w:hint="cs"/>
          <w:rtl/>
        </w:rPr>
        <w:t>فناور برتر</w:t>
      </w:r>
    </w:p>
    <w:p w:rsidR="002D30DA" w:rsidRDefault="002D30DA" w:rsidP="002D30D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صورت داشتن وابستگی واحد فناور از لحاظ حقوقی (قرارداد پذیرش و استقرا، ثبت اختراع با محوریت دانشگاه و ...) با دانشگاه نسبت به تکمیل فرم و امتیاز دهی اقدام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808"/>
        <w:gridCol w:w="3838"/>
        <w:gridCol w:w="839"/>
        <w:gridCol w:w="993"/>
        <w:gridCol w:w="3510"/>
      </w:tblGrid>
      <w:tr w:rsidR="007C5DF9" w:rsidTr="00EC5FE6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Default="00B425CF" w:rsidP="007C5DF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دامنه </w:t>
            </w:r>
            <w:r w:rsidR="007C5DF9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F726DF" w:rsidRPr="007C5DF9" w:rsidRDefault="00F726DF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72590" w:rsidTr="00EC5FE6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590" w:rsidRDefault="00772590" w:rsidP="0077259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سازمانی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772590" w:rsidRPr="00A85F2A" w:rsidRDefault="00A85F2A" w:rsidP="00A85F2A">
            <w:pPr>
              <w:tabs>
                <w:tab w:val="left" w:pos="742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هرم نیروی انسانی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دکتری 2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ارشد 5/1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کارشناسی 1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کاردانی 5/0 امتیاز</w:t>
            </w:r>
          </w:p>
        </w:tc>
      </w:tr>
      <w:tr w:rsidR="00772590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45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1-2.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مجوزهای سازمانی </w:t>
            </w:r>
            <w:r w:rsidR="00772590" w:rsidRPr="00A85F2A">
              <w:rPr>
                <w:rFonts w:cs="B Nazanin"/>
                <w:b/>
                <w:bCs/>
                <w:sz w:val="24"/>
                <w:szCs w:val="24"/>
              </w:rPr>
              <w:t>(… , ISO)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مجوز 2 امتیاز</w:t>
            </w:r>
          </w:p>
        </w:tc>
      </w:tr>
      <w:tr w:rsidR="00772590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317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1-3.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کارکنان بیمه شده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ازای هر نفر 1 امتیاز </w:t>
            </w:r>
            <w:r w:rsidRPr="00554E3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مستندات ضمیمه شود</w:t>
            </w:r>
          </w:p>
        </w:tc>
      </w:tr>
      <w:tr w:rsidR="00772590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45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1-4.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ساختار مالی استاندارد (ترازنامه مالی، صورت سود و زیان، گردش وجوه نقد با تاییدیه بانکی)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772590" w:rsidRDefault="0077259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72590" w:rsidTr="00EC5FE6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772590" w:rsidRPr="00A85F2A" w:rsidRDefault="00A85F2A" w:rsidP="00A85F2A">
            <w:pPr>
              <w:tabs>
                <w:tab w:val="left" w:pos="69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1-5.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سرمایه گذاری روی محصول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590" w:rsidRDefault="0077259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100میلیون ریال 1 امتیاز</w:t>
            </w:r>
          </w:p>
        </w:tc>
      </w:tr>
      <w:tr w:rsidR="00FC0E0A" w:rsidTr="00EC5FE6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C0E0A" w:rsidRDefault="00FC0E0A" w:rsidP="00F87C2D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فنی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FC0E0A" w:rsidRPr="007256E3" w:rsidRDefault="00FC0E0A" w:rsidP="007256E3">
            <w:pPr>
              <w:ind w:left="2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2-1. </w:t>
            </w:r>
            <w:r w:rsidRPr="007256E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مجوزهای محصولی (وزارت بهداشت، درما</w:t>
            </w:r>
            <w:r w:rsidR="00DD2EE8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7256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آموزش پزشکی، وزارت صمت و ...)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مجوز 2 امتیاز</w:t>
            </w:r>
          </w:p>
        </w:tc>
      </w:tr>
      <w:tr w:rsidR="00FC0E0A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FC0E0A" w:rsidRPr="007256E3" w:rsidRDefault="00FC0E0A" w:rsidP="007256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2-2. تعداد تاییدیه های محصولی (انستیتوپاستور ایران، نانو مقیاس و ...)</w:t>
            </w:r>
          </w:p>
        </w:tc>
        <w:tc>
          <w:tcPr>
            <w:tcW w:w="839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تائیدیه 1 امتیاز</w:t>
            </w:r>
          </w:p>
        </w:tc>
      </w:tr>
      <w:tr w:rsidR="00FC0E0A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FC0E0A" w:rsidRDefault="00FC0E0A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2-3. ثبت اختراع مرتبط با محصول</w:t>
            </w:r>
          </w:p>
        </w:tc>
        <w:tc>
          <w:tcPr>
            <w:tcW w:w="839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ثبت 2 امتیاز</w:t>
            </w:r>
          </w:p>
        </w:tc>
      </w:tr>
      <w:tr w:rsidR="00FC0E0A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FC0E0A" w:rsidRDefault="00FC0E0A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2-4. سطح فناوری </w:t>
            </w:r>
            <w:r>
              <w:rPr>
                <w:rFonts w:cs="B Nazanin"/>
                <w:b/>
                <w:bCs/>
                <w:sz w:val="24"/>
                <w:szCs w:val="24"/>
              </w:rPr>
              <w:t>(TRL)</w:t>
            </w:r>
          </w:p>
        </w:tc>
        <w:tc>
          <w:tcPr>
            <w:tcW w:w="839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18-0</w:t>
            </w:r>
          </w:p>
        </w:tc>
        <w:tc>
          <w:tcPr>
            <w:tcW w:w="993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FC0E0A" w:rsidRDefault="00FC0E0A" w:rsidP="00A85F2A">
            <w:r w:rsidRPr="00FD2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ازای هر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</w:t>
            </w:r>
            <w:r w:rsidRPr="00FD2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امتیاز</w:t>
            </w:r>
          </w:p>
        </w:tc>
      </w:tr>
      <w:tr w:rsidR="00FC0E0A" w:rsidTr="00EC5FE6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2-5. شرکت دانش بنیان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FC0E0A" w:rsidRDefault="00FC0E0A"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 از کارگروه ارزیابی شرکت های دانش بنیان و موسسات</w:t>
            </w:r>
          </w:p>
        </w:tc>
      </w:tr>
      <w:tr w:rsidR="00EA2BD0" w:rsidTr="00EC5FE6">
        <w:trPr>
          <w:cantSplit/>
          <w:trHeight w:val="36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A2BD0" w:rsidRDefault="00EA2BD0" w:rsidP="00EA2BD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بازار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3-1. میزان فروش داخلی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BD0" w:rsidRDefault="00EA2BD0" w:rsidP="00EA2BD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 میلیون ریال 1 امتیاز</w:t>
            </w:r>
          </w:p>
        </w:tc>
      </w:tr>
      <w:tr w:rsidR="00EA2BD0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3-2. نیروی بازاریابی</w:t>
            </w:r>
          </w:p>
        </w:tc>
        <w:tc>
          <w:tcPr>
            <w:tcW w:w="839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5-0</w:t>
            </w:r>
          </w:p>
        </w:tc>
        <w:tc>
          <w:tcPr>
            <w:tcW w:w="993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EA2BD0" w:rsidRDefault="00EA2BD0" w:rsidP="00EA2BD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نیرو 1 امتیاز</w:t>
            </w:r>
          </w:p>
        </w:tc>
      </w:tr>
      <w:tr w:rsidR="00EA2BD0" w:rsidTr="00EC5FE6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3-3. نیروی صادراتی</w:t>
            </w:r>
          </w:p>
        </w:tc>
        <w:tc>
          <w:tcPr>
            <w:tcW w:w="839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5-0</w:t>
            </w:r>
          </w:p>
        </w:tc>
        <w:tc>
          <w:tcPr>
            <w:tcW w:w="993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EA2BD0" w:rsidRDefault="00EA2BD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نیرو 1 امتیاز</w:t>
            </w:r>
          </w:p>
        </w:tc>
      </w:tr>
      <w:tr w:rsidR="00EA2BD0" w:rsidTr="00EC5FE6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3-4. میزان صادرات محصول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Default="00EA2BD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 میلیون ریال 1 امتیاز</w:t>
            </w:r>
          </w:p>
        </w:tc>
      </w:tr>
      <w:tr w:rsidR="00EA2BD0" w:rsidTr="00EC5FE6">
        <w:trPr>
          <w:trHeight w:val="848"/>
        </w:trPr>
        <w:tc>
          <w:tcPr>
            <w:tcW w:w="6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Pr="00B10510" w:rsidRDefault="00EA2BD0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rtl/>
              </w:rPr>
            </w:pPr>
            <w:r w:rsidRPr="00B10510">
              <w:rPr>
                <w:rFonts w:cs="B Titr" w:hint="cs"/>
                <w:rtl/>
              </w:rPr>
              <w:t>جمع امتیاز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Pr="00B10510" w:rsidRDefault="00EA2BD0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rtl/>
              </w:rPr>
            </w:pPr>
          </w:p>
        </w:tc>
      </w:tr>
    </w:tbl>
    <w:p w:rsidR="007C5DF9" w:rsidRPr="00EE56AB" w:rsidRDefault="00B4106E" w:rsidP="00B4106E">
      <w:pPr>
        <w:spacing w:after="0"/>
        <w:rPr>
          <w:rFonts w:cs="B Nazanin"/>
          <w:b/>
          <w:bCs/>
          <w:sz w:val="24"/>
          <w:szCs w:val="24"/>
          <w:rtl/>
        </w:rPr>
      </w:pPr>
      <w:r w:rsidRPr="00EE56AB">
        <w:rPr>
          <w:rFonts w:cs="B Nazanin" w:hint="cs"/>
          <w:b/>
          <w:bCs/>
          <w:sz w:val="24"/>
          <w:szCs w:val="24"/>
          <w:rtl/>
        </w:rPr>
        <w:t>*تبصره:</w:t>
      </w:r>
    </w:p>
    <w:p w:rsidR="00B4106E" w:rsidRPr="00EE56AB" w:rsidRDefault="00B4106E" w:rsidP="00B4106E">
      <w:pPr>
        <w:pStyle w:val="ListParagraph"/>
        <w:numPr>
          <w:ilvl w:val="0"/>
          <w:numId w:val="9"/>
        </w:numPr>
        <w:spacing w:after="0"/>
        <w:rPr>
          <w:rFonts w:cs="B Nazanin"/>
          <w:b/>
          <w:bCs/>
          <w:sz w:val="24"/>
          <w:szCs w:val="24"/>
        </w:rPr>
      </w:pPr>
      <w:r w:rsidRPr="00EE56AB">
        <w:rPr>
          <w:rFonts w:cs="B Nazanin" w:hint="cs"/>
          <w:b/>
          <w:bCs/>
          <w:sz w:val="24"/>
          <w:szCs w:val="24"/>
          <w:rtl/>
        </w:rPr>
        <w:t>شرکت دانش بنیان باید دارای مجوز از معاونت علمی و فناوری ریاست جمهوری باشد.</w:t>
      </w:r>
    </w:p>
    <w:p w:rsidR="00B4106E" w:rsidRPr="00EE56AB" w:rsidRDefault="00B4106E" w:rsidP="00B4106E">
      <w:pPr>
        <w:pStyle w:val="ListParagraph"/>
        <w:numPr>
          <w:ilvl w:val="0"/>
          <w:numId w:val="9"/>
        </w:numPr>
        <w:spacing w:after="0"/>
        <w:rPr>
          <w:rFonts w:cs="B Nazanin"/>
          <w:b/>
          <w:bCs/>
          <w:sz w:val="24"/>
          <w:szCs w:val="24"/>
          <w:rtl/>
        </w:rPr>
      </w:pPr>
      <w:r w:rsidRPr="00EE56AB">
        <w:rPr>
          <w:rFonts w:cs="B Nazanin" w:hint="cs"/>
          <w:b/>
          <w:bCs/>
          <w:sz w:val="24"/>
          <w:szCs w:val="24"/>
          <w:rtl/>
        </w:rPr>
        <w:t xml:space="preserve">اخذ تأییدیه </w:t>
      </w:r>
      <w:r w:rsidRPr="00EE56AB">
        <w:rPr>
          <w:rFonts w:cs="B Nazanin"/>
          <w:b/>
          <w:bCs/>
          <w:sz w:val="24"/>
          <w:szCs w:val="24"/>
        </w:rPr>
        <w:t>TRL</w:t>
      </w:r>
      <w:r w:rsidRPr="00EE56AB">
        <w:rPr>
          <w:rFonts w:cs="B Nazanin" w:hint="cs"/>
          <w:b/>
          <w:bCs/>
          <w:sz w:val="24"/>
          <w:szCs w:val="24"/>
          <w:rtl/>
        </w:rPr>
        <w:t xml:space="preserve"> از سامانه پارک علم و فناوری دانشگاه آزاد اسلامی</w:t>
      </w:r>
    </w:p>
    <w:sectPr w:rsidR="00B4106E" w:rsidRPr="00EE56AB" w:rsidSect="002D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A1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34B11DA"/>
    <w:multiLevelType w:val="multilevel"/>
    <w:tmpl w:val="E0D4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D3CFF"/>
    <w:multiLevelType w:val="multilevel"/>
    <w:tmpl w:val="7E68BC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64" w:hanging="1800"/>
      </w:pPr>
      <w:rPr>
        <w:rFonts w:hint="default"/>
      </w:rPr>
    </w:lvl>
  </w:abstractNum>
  <w:abstractNum w:abstractNumId="3">
    <w:nsid w:val="245C1355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4">
    <w:nsid w:val="29881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71698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6">
    <w:nsid w:val="4026371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7">
    <w:nsid w:val="666D3CC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8">
    <w:nsid w:val="7CB507B5"/>
    <w:multiLevelType w:val="hybridMultilevel"/>
    <w:tmpl w:val="B31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A"/>
    <w:rsid w:val="000A52B1"/>
    <w:rsid w:val="002D30DA"/>
    <w:rsid w:val="002D5C2B"/>
    <w:rsid w:val="003903FB"/>
    <w:rsid w:val="003F5691"/>
    <w:rsid w:val="004444F1"/>
    <w:rsid w:val="00493985"/>
    <w:rsid w:val="00554E3E"/>
    <w:rsid w:val="00564A4B"/>
    <w:rsid w:val="007256E3"/>
    <w:rsid w:val="00772590"/>
    <w:rsid w:val="007A304D"/>
    <w:rsid w:val="007C5DF9"/>
    <w:rsid w:val="008048BE"/>
    <w:rsid w:val="00A85F2A"/>
    <w:rsid w:val="00B10510"/>
    <w:rsid w:val="00B150FF"/>
    <w:rsid w:val="00B4106E"/>
    <w:rsid w:val="00B425CF"/>
    <w:rsid w:val="00DD2EE8"/>
    <w:rsid w:val="00DF4533"/>
    <w:rsid w:val="00E84F05"/>
    <w:rsid w:val="00EA2BD0"/>
    <w:rsid w:val="00EB6148"/>
    <w:rsid w:val="00EC5FE6"/>
    <w:rsid w:val="00EE56AB"/>
    <w:rsid w:val="00F726DF"/>
    <w:rsid w:val="00F87C2D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0C8E6-D302-4B69-8EA7-F54456C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0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D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Hakimi</dc:creator>
  <cp:keywords/>
  <dc:description/>
  <cp:lastModifiedBy>MRT www.Win2Farsi.com</cp:lastModifiedBy>
  <cp:revision>2</cp:revision>
  <dcterms:created xsi:type="dcterms:W3CDTF">2020-10-28T09:33:00Z</dcterms:created>
  <dcterms:modified xsi:type="dcterms:W3CDTF">2020-10-28T09:33:00Z</dcterms:modified>
</cp:coreProperties>
</file>